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2A" w:rsidRDefault="001E221F" w:rsidP="00976C2A">
      <w:pPr>
        <w:pStyle w:val="1"/>
        <w:shd w:val="clear" w:color="auto" w:fill="FFFFFF"/>
        <w:spacing w:before="196" w:after="196" w:line="417" w:lineRule="atLeast"/>
        <w:jc w:val="center"/>
        <w:textAlignment w:val="baseline"/>
        <w:rPr>
          <w:rFonts w:asciiTheme="minorHAnsi" w:eastAsia="Times New Roman" w:hAnsiTheme="minorHAnsi" w:cs="Times New Roman"/>
          <w:color w:val="auto"/>
          <w:sz w:val="24"/>
          <w:szCs w:val="24"/>
          <w:lang w:eastAsia="ru-RU"/>
        </w:rPr>
      </w:pPr>
      <w:r w:rsidRPr="00976C2A">
        <w:rPr>
          <w:rFonts w:asciiTheme="minorHAnsi" w:eastAsia="Times New Roman" w:hAnsiTheme="minorHAnsi" w:cs="Times New Roman"/>
          <w:color w:val="auto"/>
          <w:sz w:val="24"/>
          <w:szCs w:val="24"/>
          <w:lang w:eastAsia="ru-RU"/>
        </w:rPr>
        <w:t xml:space="preserve">Инструкция по оплате </w:t>
      </w:r>
      <w:r w:rsidRPr="00976C2A">
        <w:rPr>
          <w:rFonts w:asciiTheme="minorHAnsi" w:eastAsia="Times New Roman" w:hAnsiTheme="minorHAnsi" w:cs="Times New Roman"/>
          <w:color w:val="auto"/>
          <w:sz w:val="24"/>
          <w:szCs w:val="24"/>
          <w:lang w:val="en-US" w:eastAsia="ru-RU"/>
        </w:rPr>
        <w:t>FunBox</w:t>
      </w:r>
      <w:r w:rsidRPr="00976C2A">
        <w:rPr>
          <w:rFonts w:asciiTheme="minorHAnsi" w:eastAsia="Times New Roman" w:hAnsiTheme="minorHAnsi" w:cs="Times New Roman"/>
          <w:color w:val="auto"/>
          <w:sz w:val="24"/>
          <w:szCs w:val="24"/>
          <w:lang w:eastAsia="ru-RU"/>
        </w:rPr>
        <w:t xml:space="preserve"> </w:t>
      </w:r>
      <w:r w:rsidR="00976C2A" w:rsidRPr="00976C2A">
        <w:rPr>
          <w:rFonts w:asciiTheme="minorHAnsi" w:eastAsia="Times New Roman" w:hAnsiTheme="minorHAnsi" w:cs="Times New Roman"/>
          <w:color w:val="auto"/>
          <w:sz w:val="24"/>
          <w:szCs w:val="24"/>
          <w:lang w:eastAsia="ru-RU"/>
        </w:rPr>
        <w:t xml:space="preserve">с помощью </w:t>
      </w:r>
      <w:r w:rsidR="00744A3B">
        <w:rPr>
          <w:rFonts w:asciiTheme="minorHAnsi" w:eastAsia="Times New Roman" w:hAnsiTheme="minorHAnsi" w:cs="Times New Roman"/>
          <w:color w:val="auto"/>
          <w:sz w:val="24"/>
          <w:szCs w:val="24"/>
          <w:lang w:eastAsia="ru-RU"/>
        </w:rPr>
        <w:t xml:space="preserve">интернет банка </w:t>
      </w:r>
    </w:p>
    <w:p w:rsidR="006E3F87" w:rsidRDefault="006E3F87" w:rsidP="006E3F87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154940</wp:posOffset>
            </wp:positionV>
            <wp:extent cx="3172460" cy="3607435"/>
            <wp:effectExtent l="19050" t="0" r="8890" b="0"/>
            <wp:wrapSquare wrapText="bothSides"/>
            <wp:docPr id="129" name="Рисунок 129" descr="C:\Documents and Settings\Admin\Рабочий стол\online косультант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:\Documents and Settings\Admin\Рабочий стол\online косультант\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360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F87" w:rsidRPr="006E3F87" w:rsidRDefault="006E3F87" w:rsidP="006E3F87">
      <w:pPr>
        <w:rPr>
          <w:lang w:eastAsia="ru-RU"/>
        </w:rPr>
      </w:pPr>
    </w:p>
    <w:p w:rsidR="006C0DE5" w:rsidRPr="00976C2A" w:rsidRDefault="00976C2A" w:rsidP="006C0DE5">
      <w:pPr>
        <w:pStyle w:val="a3"/>
        <w:spacing w:before="0" w:beforeAutospacing="0" w:after="0" w:afterAutospacing="0" w:line="309" w:lineRule="atLeast"/>
        <w:textAlignment w:val="baseline"/>
        <w:rPr>
          <w:rFonts w:asciiTheme="minorHAnsi" w:hAnsiTheme="minorHAnsi"/>
          <w:color w:val="000000"/>
        </w:rPr>
      </w:pPr>
      <w:r w:rsidRPr="00432493">
        <w:rPr>
          <w:rFonts w:asciiTheme="minorHAnsi" w:hAnsiTheme="minorHAnsi"/>
          <w:b/>
          <w:color w:val="000000"/>
        </w:rPr>
        <w:t>1</w:t>
      </w:r>
      <w:r>
        <w:rPr>
          <w:rFonts w:asciiTheme="minorHAnsi" w:hAnsiTheme="minorHAnsi"/>
          <w:color w:val="000000"/>
        </w:rPr>
        <w:t>. Выберите у нас на сайте способ оплаты на сайте «Банковская карта»</w:t>
      </w:r>
      <w:r w:rsidR="006F72C9">
        <w:rPr>
          <w:rFonts w:asciiTheme="minorHAnsi" w:hAnsiTheme="minorHAnsi"/>
          <w:color w:val="000000"/>
        </w:rPr>
        <w:t>.</w:t>
      </w:r>
    </w:p>
    <w:p w:rsidR="006C0DE5" w:rsidRDefault="006C0DE5" w:rsidP="006C0DE5">
      <w:pPr>
        <w:pStyle w:val="a3"/>
        <w:spacing w:before="131" w:beforeAutospacing="0" w:after="0" w:afterAutospacing="0" w:line="309" w:lineRule="atLeast"/>
        <w:textAlignment w:val="baseline"/>
        <w:rPr>
          <w:rFonts w:asciiTheme="minorHAnsi" w:hAnsiTheme="minorHAnsi"/>
          <w:color w:val="000000"/>
        </w:rPr>
      </w:pPr>
    </w:p>
    <w:p w:rsidR="006E3F87" w:rsidRDefault="006E3F87" w:rsidP="006C0DE5">
      <w:pPr>
        <w:pStyle w:val="a3"/>
        <w:spacing w:before="131" w:beforeAutospacing="0" w:after="0" w:afterAutospacing="0" w:line="309" w:lineRule="atLeast"/>
        <w:textAlignment w:val="baseline"/>
        <w:rPr>
          <w:rFonts w:asciiTheme="minorHAnsi" w:hAnsiTheme="minorHAnsi"/>
          <w:color w:val="000000"/>
        </w:rPr>
      </w:pPr>
    </w:p>
    <w:p w:rsidR="00976C2A" w:rsidRPr="00976C2A" w:rsidRDefault="00976C2A" w:rsidP="006C0DE5">
      <w:pPr>
        <w:pStyle w:val="a3"/>
        <w:spacing w:before="131" w:beforeAutospacing="0" w:after="0" w:afterAutospacing="0" w:line="309" w:lineRule="atLeast"/>
        <w:textAlignment w:val="baseline"/>
        <w:rPr>
          <w:rFonts w:asciiTheme="minorHAnsi" w:hAnsiTheme="minorHAnsi"/>
          <w:color w:val="000000"/>
        </w:rPr>
      </w:pPr>
    </w:p>
    <w:p w:rsidR="006C0DE5" w:rsidRDefault="00976C2A" w:rsidP="006C0DE5">
      <w:pPr>
        <w:pStyle w:val="a3"/>
        <w:spacing w:before="0" w:beforeAutospacing="0" w:after="0" w:afterAutospacing="0" w:line="309" w:lineRule="atLeast"/>
        <w:textAlignment w:val="baseline"/>
        <w:rPr>
          <w:rFonts w:asciiTheme="minorHAnsi" w:hAnsiTheme="minorHAnsi"/>
          <w:color w:val="000000"/>
        </w:rPr>
      </w:pPr>
      <w:r w:rsidRPr="00432493">
        <w:rPr>
          <w:rFonts w:asciiTheme="minorHAnsi" w:hAnsiTheme="minorHAnsi"/>
          <w:b/>
          <w:color w:val="000000"/>
        </w:rPr>
        <w:t>2.</w:t>
      </w:r>
      <w:r>
        <w:rPr>
          <w:rFonts w:asciiTheme="minorHAnsi" w:hAnsiTheme="minorHAnsi"/>
          <w:color w:val="000000"/>
        </w:rPr>
        <w:t xml:space="preserve"> Вы будете автоматически перенаправлены на сайт платежной системы.</w:t>
      </w:r>
      <w:r w:rsidR="00C3720E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 На открывшейся станице выберите </w:t>
      </w:r>
      <w:r w:rsidR="006C0DE5" w:rsidRPr="00976C2A">
        <w:rPr>
          <w:rFonts w:asciiTheme="minorHAnsi" w:hAnsiTheme="minorHAnsi"/>
          <w:color w:val="000000"/>
        </w:rPr>
        <w:t>кнопку</w:t>
      </w:r>
      <w:r w:rsidR="006C0DE5" w:rsidRPr="00976C2A">
        <w:rPr>
          <w:rStyle w:val="apple-converted-space"/>
          <w:rFonts w:asciiTheme="minorHAnsi" w:hAnsiTheme="minorHAnsi"/>
          <w:color w:val="000000"/>
        </w:rPr>
        <w:t> </w:t>
      </w:r>
      <w:r w:rsidR="006C0DE5" w:rsidRPr="00976C2A">
        <w:rPr>
          <w:rStyle w:val="a8"/>
          <w:rFonts w:asciiTheme="minorHAnsi" w:hAnsiTheme="minorHAnsi"/>
          <w:color w:val="000000"/>
          <w:bdr w:val="none" w:sz="0" w:space="0" w:color="auto" w:frame="1"/>
        </w:rPr>
        <w:t>"</w:t>
      </w:r>
      <w:r w:rsidR="00744A3B">
        <w:rPr>
          <w:rStyle w:val="a8"/>
          <w:rFonts w:asciiTheme="minorHAnsi" w:hAnsiTheme="minorHAnsi"/>
          <w:color w:val="000000"/>
          <w:bdr w:val="none" w:sz="0" w:space="0" w:color="auto" w:frame="1"/>
        </w:rPr>
        <w:t>Интернет банк</w:t>
      </w:r>
      <w:r w:rsidR="006C0DE5" w:rsidRPr="00976C2A">
        <w:rPr>
          <w:rStyle w:val="a8"/>
          <w:rFonts w:asciiTheme="minorHAnsi" w:hAnsiTheme="minorHAnsi"/>
          <w:color w:val="000000"/>
          <w:bdr w:val="none" w:sz="0" w:space="0" w:color="auto" w:frame="1"/>
        </w:rPr>
        <w:t>"</w:t>
      </w:r>
      <w:r w:rsidR="00744A3B">
        <w:rPr>
          <w:rStyle w:val="a8"/>
          <w:rFonts w:asciiTheme="minorHAnsi" w:hAnsiTheme="minorHAnsi"/>
          <w:color w:val="000000"/>
          <w:bdr w:val="none" w:sz="0" w:space="0" w:color="auto" w:frame="1"/>
        </w:rPr>
        <w:t xml:space="preserve"> и выберите свой банк</w:t>
      </w:r>
      <w:r w:rsidR="006C0DE5" w:rsidRPr="00976C2A">
        <w:rPr>
          <w:rFonts w:asciiTheme="minorHAnsi" w:hAnsiTheme="minorHAnsi"/>
          <w:color w:val="000000"/>
        </w:rPr>
        <w:t>.</w:t>
      </w:r>
    </w:p>
    <w:p w:rsidR="00976C2A" w:rsidRDefault="00976C2A" w:rsidP="006C0DE5">
      <w:pPr>
        <w:pStyle w:val="a3"/>
        <w:spacing w:before="0" w:beforeAutospacing="0" w:after="0" w:afterAutospacing="0" w:line="309" w:lineRule="atLeast"/>
        <w:textAlignment w:val="baseline"/>
        <w:rPr>
          <w:rFonts w:asciiTheme="minorHAnsi" w:hAnsiTheme="minorHAnsi"/>
          <w:color w:val="000000"/>
        </w:rPr>
      </w:pPr>
    </w:p>
    <w:p w:rsidR="00976C2A" w:rsidRDefault="00976C2A" w:rsidP="006C0DE5">
      <w:pPr>
        <w:pStyle w:val="a3"/>
        <w:spacing w:before="0" w:beforeAutospacing="0" w:after="0" w:afterAutospacing="0" w:line="309" w:lineRule="atLeast"/>
        <w:textAlignment w:val="baseline"/>
        <w:rPr>
          <w:rFonts w:asciiTheme="minorHAnsi" w:hAnsiTheme="minorHAnsi"/>
          <w:color w:val="000000"/>
        </w:rPr>
      </w:pPr>
    </w:p>
    <w:p w:rsidR="00976C2A" w:rsidRPr="00976C2A" w:rsidRDefault="00976C2A" w:rsidP="006C0DE5">
      <w:pPr>
        <w:pStyle w:val="a3"/>
        <w:spacing w:before="0" w:beforeAutospacing="0" w:after="0" w:afterAutospacing="0" w:line="309" w:lineRule="atLeast"/>
        <w:textAlignment w:val="baseline"/>
        <w:rPr>
          <w:rFonts w:asciiTheme="minorHAnsi" w:hAnsiTheme="minorHAnsi"/>
          <w:color w:val="000000"/>
        </w:rPr>
      </w:pPr>
    </w:p>
    <w:p w:rsidR="006C0DE5" w:rsidRPr="00976C2A" w:rsidRDefault="006C0DE5" w:rsidP="006C0DE5">
      <w:pPr>
        <w:pStyle w:val="a3"/>
        <w:spacing w:before="131" w:beforeAutospacing="0" w:after="0" w:afterAutospacing="0" w:line="309" w:lineRule="atLeast"/>
        <w:textAlignment w:val="baseline"/>
        <w:rPr>
          <w:rFonts w:asciiTheme="minorHAnsi" w:hAnsiTheme="minorHAnsi"/>
          <w:color w:val="000000"/>
        </w:rPr>
      </w:pPr>
    </w:p>
    <w:p w:rsidR="00744A3B" w:rsidRDefault="00C3720E" w:rsidP="00744A3B">
      <w:pPr>
        <w:pStyle w:val="a3"/>
        <w:shd w:val="clear" w:color="auto" w:fill="FFFFFF"/>
        <w:spacing w:before="131" w:beforeAutospacing="0" w:after="0" w:afterAutospacing="0" w:line="309" w:lineRule="atLeast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Theme="minorHAnsi" w:hAnsiTheme="minorHAnsi"/>
          <w:b/>
          <w:color w:val="000000"/>
        </w:rPr>
        <w:t>3</w:t>
      </w:r>
      <w:r w:rsidR="00976C2A" w:rsidRPr="00432493">
        <w:rPr>
          <w:rFonts w:asciiTheme="minorHAnsi" w:hAnsiTheme="minorHAnsi"/>
          <w:b/>
          <w:color w:val="000000"/>
        </w:rPr>
        <w:t>.</w:t>
      </w:r>
      <w:r w:rsidR="00976C2A">
        <w:rPr>
          <w:rFonts w:asciiTheme="minorHAnsi" w:hAnsiTheme="minorHAnsi"/>
          <w:color w:val="000000"/>
        </w:rPr>
        <w:t xml:space="preserve"> </w:t>
      </w:r>
      <w:r w:rsidR="00744A3B">
        <w:rPr>
          <w:rFonts w:ascii="Verdana" w:hAnsi="Verdana"/>
          <w:color w:val="000000"/>
          <w:sz w:val="18"/>
          <w:szCs w:val="18"/>
        </w:rPr>
        <w:t xml:space="preserve">Введите свой логин в </w:t>
      </w:r>
      <w:proofErr w:type="spellStart"/>
      <w:proofErr w:type="gramStart"/>
      <w:r w:rsidR="00744A3B">
        <w:rPr>
          <w:rFonts w:ascii="Verdana" w:hAnsi="Verdana"/>
          <w:color w:val="000000"/>
          <w:sz w:val="18"/>
          <w:szCs w:val="18"/>
        </w:rPr>
        <w:t>интернет-банке</w:t>
      </w:r>
      <w:proofErr w:type="spellEnd"/>
      <w:proofErr w:type="gramEnd"/>
      <w:r w:rsidR="006E3F87">
        <w:rPr>
          <w:rFonts w:ascii="Verdana" w:hAnsi="Verdana"/>
          <w:color w:val="000000"/>
          <w:sz w:val="18"/>
          <w:szCs w:val="18"/>
        </w:rPr>
        <w:t>.</w:t>
      </w:r>
      <w:r w:rsidR="00744A3B">
        <w:rPr>
          <w:rFonts w:ascii="Verdana" w:hAnsi="Verdana"/>
          <w:color w:val="000000"/>
          <w:sz w:val="18"/>
          <w:szCs w:val="18"/>
        </w:rPr>
        <w:t xml:space="preserve"> </w:t>
      </w:r>
    </w:p>
    <w:p w:rsidR="00744A3B" w:rsidRDefault="006E3F87" w:rsidP="00744A3B">
      <w:pPr>
        <w:pStyle w:val="a3"/>
        <w:shd w:val="clear" w:color="auto" w:fill="FFFFFF"/>
        <w:spacing w:before="0" w:beforeAutospacing="0" w:after="0" w:afterAutospacing="0" w:line="309" w:lineRule="atLeast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3263900</wp:posOffset>
            </wp:positionH>
            <wp:positionV relativeFrom="paragraph">
              <wp:posOffset>52705</wp:posOffset>
            </wp:positionV>
            <wp:extent cx="3222625" cy="1071880"/>
            <wp:effectExtent l="19050" t="0" r="0" b="0"/>
            <wp:wrapSquare wrapText="bothSides"/>
            <wp:docPr id="130" name="Рисунок 130" descr="http://wiki.webmoney.ru/files/2014/10/141028004429_AlfaClickPay_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iki.webmoney.ru/files/2014/10/141028004429_AlfaClickPay_04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7901" b="29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A3B">
        <w:rPr>
          <w:rFonts w:ascii="Verdana" w:hAnsi="Verdana"/>
          <w:color w:val="000000"/>
          <w:sz w:val="18"/>
          <w:szCs w:val="18"/>
        </w:rPr>
        <w:t>Проверьте еще раз свой заказ и подтвердите свое намерение нажатием кнопки</w:t>
      </w:r>
      <w:r w:rsidR="00744A3B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744A3B">
        <w:rPr>
          <w:rStyle w:val="a8"/>
          <w:rFonts w:ascii="Verdana" w:hAnsi="Verdana"/>
          <w:color w:val="000000"/>
          <w:sz w:val="18"/>
          <w:szCs w:val="18"/>
          <w:bdr w:val="none" w:sz="0" w:space="0" w:color="auto" w:frame="1"/>
        </w:rPr>
        <w:t>"Продолжить"</w:t>
      </w:r>
      <w:r w:rsidR="00744A3B">
        <w:rPr>
          <w:rFonts w:ascii="Verdana" w:hAnsi="Verdana"/>
          <w:color w:val="000000"/>
          <w:sz w:val="18"/>
          <w:szCs w:val="18"/>
        </w:rPr>
        <w:t>.</w:t>
      </w:r>
    </w:p>
    <w:p w:rsidR="006E3F87" w:rsidRDefault="006E3F87" w:rsidP="00744A3B">
      <w:pPr>
        <w:pStyle w:val="a3"/>
        <w:shd w:val="clear" w:color="auto" w:fill="FFFFFF"/>
        <w:spacing w:before="0" w:beforeAutospacing="0" w:after="0" w:afterAutospacing="0" w:line="309" w:lineRule="atLeast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E3F87" w:rsidRDefault="006E3F87" w:rsidP="00744A3B">
      <w:pPr>
        <w:pStyle w:val="a3"/>
        <w:shd w:val="clear" w:color="auto" w:fill="FFFFFF"/>
        <w:spacing w:before="0" w:beforeAutospacing="0" w:after="0" w:afterAutospacing="0" w:line="309" w:lineRule="atLeast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E3F87" w:rsidRDefault="006E3F87" w:rsidP="00744A3B">
      <w:pPr>
        <w:pStyle w:val="a3"/>
        <w:shd w:val="clear" w:color="auto" w:fill="FFFFFF"/>
        <w:spacing w:before="0" w:beforeAutospacing="0" w:after="0" w:afterAutospacing="0" w:line="309" w:lineRule="atLeast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E3F87" w:rsidRDefault="006E3F87" w:rsidP="00744A3B">
      <w:pPr>
        <w:pStyle w:val="a3"/>
        <w:shd w:val="clear" w:color="auto" w:fill="FFFFFF"/>
        <w:spacing w:before="0" w:beforeAutospacing="0" w:after="0" w:afterAutospacing="0" w:line="309" w:lineRule="atLeast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E3F87" w:rsidRDefault="006E3F87" w:rsidP="00744A3B">
      <w:pPr>
        <w:pStyle w:val="a3"/>
        <w:shd w:val="clear" w:color="auto" w:fill="FFFFFF"/>
        <w:spacing w:before="0" w:beforeAutospacing="0" w:after="0" w:afterAutospacing="0" w:line="309" w:lineRule="atLeast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3261995</wp:posOffset>
            </wp:positionH>
            <wp:positionV relativeFrom="paragraph">
              <wp:posOffset>81280</wp:posOffset>
            </wp:positionV>
            <wp:extent cx="3239135" cy="1562735"/>
            <wp:effectExtent l="19050" t="0" r="0" b="0"/>
            <wp:wrapSquare wrapText="bothSides"/>
            <wp:docPr id="131" name="Рисунок 131" descr="http://wiki.webmoney.ru/files/2014/10/141028004429_AlfaClickPay_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iki.webmoney.ru/files/2014/10/141028004429_AlfaClickPay_05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5845" b="22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3F87">
        <w:rPr>
          <w:rFonts w:ascii="Verdana" w:hAnsi="Verdana"/>
          <w:b/>
          <w:color w:val="000000"/>
          <w:sz w:val="18"/>
          <w:szCs w:val="18"/>
        </w:rPr>
        <w:t>4.</w:t>
      </w:r>
      <w:r>
        <w:rPr>
          <w:rFonts w:ascii="Verdana" w:hAnsi="Verdana"/>
          <w:color w:val="000000"/>
          <w:sz w:val="18"/>
          <w:szCs w:val="18"/>
        </w:rPr>
        <w:t xml:space="preserve"> Следуйте дальнейшим указаниям системы.</w:t>
      </w:r>
    </w:p>
    <w:p w:rsidR="00744A3B" w:rsidRDefault="00744A3B" w:rsidP="00744A3B">
      <w:pPr>
        <w:pStyle w:val="a3"/>
        <w:shd w:val="clear" w:color="auto" w:fill="FFFFFF"/>
        <w:spacing w:before="131" w:beforeAutospacing="0" w:after="0" w:afterAutospacing="0" w:line="309" w:lineRule="atLeast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E3F87" w:rsidRDefault="006E3F87" w:rsidP="00744A3B">
      <w:pPr>
        <w:pStyle w:val="a3"/>
        <w:shd w:val="clear" w:color="auto" w:fill="FFFFFF"/>
        <w:spacing w:before="131" w:beforeAutospacing="0" w:after="0" w:afterAutospacing="0" w:line="309" w:lineRule="atLeast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E3F87" w:rsidRDefault="006E3F87" w:rsidP="00744A3B">
      <w:pPr>
        <w:pStyle w:val="a3"/>
        <w:shd w:val="clear" w:color="auto" w:fill="FFFFFF"/>
        <w:spacing w:before="131" w:beforeAutospacing="0" w:after="0" w:afterAutospacing="0" w:line="309" w:lineRule="atLeast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E3F87" w:rsidRDefault="006E3F87" w:rsidP="00744A3B">
      <w:pPr>
        <w:pStyle w:val="a3"/>
        <w:shd w:val="clear" w:color="auto" w:fill="FFFFFF"/>
        <w:spacing w:before="131" w:beforeAutospacing="0" w:after="0" w:afterAutospacing="0" w:line="309" w:lineRule="atLeast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744A3B" w:rsidRDefault="006E3F87" w:rsidP="00744A3B">
      <w:pPr>
        <w:pStyle w:val="a3"/>
        <w:shd w:val="clear" w:color="auto" w:fill="FFFFFF"/>
        <w:spacing w:before="131" w:beforeAutospacing="0" w:after="0" w:afterAutospacing="0" w:line="309" w:lineRule="atLeast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3170555</wp:posOffset>
            </wp:positionH>
            <wp:positionV relativeFrom="paragraph">
              <wp:posOffset>546100</wp:posOffset>
            </wp:positionV>
            <wp:extent cx="3413125" cy="1778635"/>
            <wp:effectExtent l="19050" t="0" r="0" b="0"/>
            <wp:wrapSquare wrapText="bothSides"/>
            <wp:docPr id="136" name="Рисунок 136" descr="http://wiki.webmoney.ru/files/2014/10/141028004429_AlfaClickPay_0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iki.webmoney.ru/files/2014/10/141028004429_AlfaClickPay_06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9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177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3F87">
        <w:rPr>
          <w:rFonts w:ascii="Verdana" w:hAnsi="Verdana"/>
          <w:b/>
          <w:color w:val="000000"/>
          <w:sz w:val="18"/>
          <w:szCs w:val="18"/>
        </w:rPr>
        <w:t>5.</w:t>
      </w:r>
      <w:r>
        <w:rPr>
          <w:rFonts w:ascii="Verdana" w:hAnsi="Verdana"/>
          <w:color w:val="000000"/>
          <w:sz w:val="18"/>
          <w:szCs w:val="18"/>
        </w:rPr>
        <w:t xml:space="preserve"> Зайдите на страницу своего интернет банка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 перейдите в раздел оплаты выставленных счетов. Найдите необходимый для оплаты счет и нажмите кнопку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Style w:val="a8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  <w:t>"Оплатить"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 Убедитесь, что оплата произведена.</w:t>
      </w:r>
    </w:p>
    <w:p w:rsidR="006E3F87" w:rsidRDefault="006E3F87" w:rsidP="006E3F87">
      <w:pPr>
        <w:pStyle w:val="a3"/>
        <w:shd w:val="clear" w:color="auto" w:fill="FFFFFF"/>
        <w:spacing w:before="0" w:beforeAutospacing="0" w:after="0" w:afterAutospacing="0" w:line="309" w:lineRule="atLeast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E3F87" w:rsidRDefault="006E3F87" w:rsidP="006E3F87">
      <w:pPr>
        <w:pStyle w:val="a3"/>
        <w:shd w:val="clear" w:color="auto" w:fill="FFFFFF"/>
        <w:spacing w:before="0" w:beforeAutospacing="0" w:after="0" w:afterAutospacing="0" w:line="309" w:lineRule="atLeast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E3F87" w:rsidRDefault="006E3F87" w:rsidP="006E3F87">
      <w:pPr>
        <w:pStyle w:val="a3"/>
        <w:shd w:val="clear" w:color="auto" w:fill="FFFFFF"/>
        <w:spacing w:before="0" w:beforeAutospacing="0" w:after="0" w:afterAutospacing="0" w:line="309" w:lineRule="atLeast"/>
        <w:textAlignment w:val="baseline"/>
        <w:rPr>
          <w:rFonts w:ascii="Verdana" w:hAnsi="Verdana"/>
          <w:color w:val="000000"/>
          <w:sz w:val="18"/>
          <w:szCs w:val="18"/>
        </w:rPr>
      </w:pPr>
      <w:r w:rsidRPr="006E3F87">
        <w:rPr>
          <w:rFonts w:ascii="Verdana" w:hAnsi="Verdana"/>
          <w:b/>
          <w:color w:val="000000"/>
          <w:sz w:val="18"/>
          <w:szCs w:val="18"/>
        </w:rPr>
        <w:t>6</w:t>
      </w:r>
      <w:r>
        <w:rPr>
          <w:rFonts w:ascii="Verdana" w:hAnsi="Verdana"/>
          <w:color w:val="000000"/>
          <w:sz w:val="18"/>
          <w:szCs w:val="18"/>
        </w:rPr>
        <w:t>. На странице ожидания подтверждения оплаты счета нажмите кнопку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8"/>
          <w:rFonts w:ascii="Verdana" w:hAnsi="Verdana"/>
          <w:color w:val="000000"/>
          <w:sz w:val="18"/>
          <w:szCs w:val="18"/>
          <w:bdr w:val="none" w:sz="0" w:space="0" w:color="auto" w:frame="1"/>
        </w:rPr>
        <w:t>"Обновить"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6E3F87" w:rsidRDefault="006E3F87" w:rsidP="006E3F87">
      <w:pPr>
        <w:pStyle w:val="a3"/>
        <w:shd w:val="clear" w:color="auto" w:fill="FFFFFF"/>
        <w:spacing w:before="131" w:beforeAutospacing="0" w:after="0" w:afterAutospacing="0" w:line="309" w:lineRule="atLeast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E3F87" w:rsidRDefault="006E3F87" w:rsidP="006E3F87">
      <w:pPr>
        <w:pStyle w:val="a3"/>
        <w:shd w:val="clear" w:color="auto" w:fill="FFFFFF"/>
        <w:spacing w:before="131" w:beforeAutospacing="0" w:after="0" w:afterAutospacing="0" w:line="309" w:lineRule="atLeast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E3F87" w:rsidRDefault="006E3F87" w:rsidP="006E3F87">
      <w:pPr>
        <w:pStyle w:val="a3"/>
        <w:shd w:val="clear" w:color="auto" w:fill="FFFFFF"/>
        <w:spacing w:before="131" w:beforeAutospacing="0" w:after="0" w:afterAutospacing="0" w:line="309" w:lineRule="atLeast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E3F87" w:rsidRDefault="006E3F87" w:rsidP="006E3F87">
      <w:pPr>
        <w:pStyle w:val="a3"/>
        <w:shd w:val="clear" w:color="auto" w:fill="FFFFFF"/>
        <w:spacing w:before="131" w:beforeAutospacing="0" w:after="0" w:afterAutospacing="0" w:line="309" w:lineRule="atLeast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3079750</wp:posOffset>
            </wp:positionH>
            <wp:positionV relativeFrom="paragraph">
              <wp:posOffset>95250</wp:posOffset>
            </wp:positionV>
            <wp:extent cx="3421380" cy="2859405"/>
            <wp:effectExtent l="19050" t="0" r="7620" b="0"/>
            <wp:wrapSquare wrapText="bothSides"/>
            <wp:docPr id="137" name="Рисунок 137" descr="http://wiki.webmoney.ru/files/2014/10/141028004720_AlfaClickPay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iki.webmoney.ru/files/2014/10/141028004720_AlfaClickPay_11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F87" w:rsidRDefault="006E3F87" w:rsidP="006E3F87">
      <w:pPr>
        <w:pStyle w:val="a3"/>
        <w:shd w:val="clear" w:color="auto" w:fill="FFFFFF"/>
        <w:spacing w:before="131" w:beforeAutospacing="0" w:after="0" w:afterAutospacing="0" w:line="309" w:lineRule="atLeast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E3F87" w:rsidRDefault="006E3F87" w:rsidP="006E3F87">
      <w:pPr>
        <w:pStyle w:val="a3"/>
        <w:shd w:val="clear" w:color="auto" w:fill="FFFFFF"/>
        <w:spacing w:before="0" w:beforeAutospacing="0" w:after="0" w:afterAutospacing="0" w:line="309" w:lineRule="atLeast"/>
        <w:textAlignment w:val="baseline"/>
        <w:rPr>
          <w:rFonts w:ascii="Verdana" w:hAnsi="Verdana"/>
          <w:color w:val="000000"/>
          <w:sz w:val="18"/>
          <w:szCs w:val="18"/>
        </w:rPr>
      </w:pPr>
      <w:r w:rsidRPr="006E3F87">
        <w:rPr>
          <w:rFonts w:ascii="Verdana" w:hAnsi="Verdana"/>
          <w:b/>
          <w:color w:val="000000"/>
          <w:sz w:val="18"/>
          <w:szCs w:val="18"/>
        </w:rPr>
        <w:t>7.</w:t>
      </w:r>
      <w:r>
        <w:rPr>
          <w:rFonts w:ascii="Verdana" w:hAnsi="Verdana"/>
          <w:color w:val="000000"/>
          <w:sz w:val="18"/>
          <w:szCs w:val="18"/>
        </w:rPr>
        <w:t xml:space="preserve"> Затем нажмите кнопку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8"/>
          <w:rFonts w:ascii="Verdana" w:hAnsi="Verdana"/>
          <w:color w:val="000000"/>
          <w:sz w:val="18"/>
          <w:szCs w:val="18"/>
          <w:bdr w:val="none" w:sz="0" w:space="0" w:color="auto" w:frame="1"/>
        </w:rPr>
        <w:t>"Подтвердить"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6E3F87" w:rsidRDefault="006E3F87" w:rsidP="006E3F87">
      <w:pPr>
        <w:pStyle w:val="a3"/>
        <w:shd w:val="clear" w:color="auto" w:fill="FFFFFF"/>
        <w:spacing w:before="131" w:beforeAutospacing="0" w:after="0" w:afterAutospacing="0" w:line="309" w:lineRule="atLeast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744A3B" w:rsidRDefault="00744A3B" w:rsidP="00744A3B">
      <w:pPr>
        <w:pStyle w:val="a3"/>
        <w:shd w:val="clear" w:color="auto" w:fill="FFFFFF"/>
        <w:spacing w:before="131" w:beforeAutospacing="0" w:after="0" w:afterAutospacing="0" w:line="309" w:lineRule="atLeast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6E3F87" w:rsidRDefault="006E3F87" w:rsidP="00744A3B">
      <w:pPr>
        <w:pStyle w:val="a3"/>
        <w:spacing w:before="0" w:beforeAutospacing="0" w:after="0" w:afterAutospacing="0" w:line="309" w:lineRule="atLeast"/>
        <w:textAlignment w:val="baseline"/>
        <w:rPr>
          <w:rFonts w:asciiTheme="minorHAnsi" w:hAnsiTheme="minorHAnsi"/>
          <w:b/>
        </w:rPr>
      </w:pPr>
    </w:p>
    <w:p w:rsidR="006E3F87" w:rsidRDefault="006E3F87" w:rsidP="00744A3B">
      <w:pPr>
        <w:pStyle w:val="a3"/>
        <w:spacing w:before="0" w:beforeAutospacing="0" w:after="0" w:afterAutospacing="0" w:line="309" w:lineRule="atLeast"/>
        <w:textAlignment w:val="baseline"/>
        <w:rPr>
          <w:rFonts w:asciiTheme="minorHAnsi" w:hAnsiTheme="minorHAnsi"/>
          <w:b/>
        </w:rPr>
      </w:pPr>
    </w:p>
    <w:p w:rsidR="006E3F87" w:rsidRDefault="006E3F87" w:rsidP="00744A3B">
      <w:pPr>
        <w:pStyle w:val="a3"/>
        <w:spacing w:before="0" w:beforeAutospacing="0" w:after="0" w:afterAutospacing="0" w:line="309" w:lineRule="atLeast"/>
        <w:textAlignment w:val="baseline"/>
        <w:rPr>
          <w:rFonts w:asciiTheme="minorHAnsi" w:hAnsiTheme="minorHAnsi"/>
          <w:b/>
        </w:rPr>
      </w:pPr>
    </w:p>
    <w:p w:rsidR="006E3F87" w:rsidRDefault="006E3F87" w:rsidP="00744A3B">
      <w:pPr>
        <w:pStyle w:val="a3"/>
        <w:spacing w:before="0" w:beforeAutospacing="0" w:after="0" w:afterAutospacing="0" w:line="309" w:lineRule="atLeast"/>
        <w:textAlignment w:val="baseline"/>
        <w:rPr>
          <w:rFonts w:asciiTheme="minorHAnsi" w:hAnsiTheme="minorHAnsi"/>
          <w:b/>
        </w:rPr>
      </w:pPr>
    </w:p>
    <w:p w:rsidR="006E3F87" w:rsidRDefault="006E3F87" w:rsidP="00744A3B">
      <w:pPr>
        <w:pStyle w:val="a3"/>
        <w:spacing w:before="0" w:beforeAutospacing="0" w:after="0" w:afterAutospacing="0" w:line="309" w:lineRule="atLeast"/>
        <w:textAlignment w:val="baseline"/>
        <w:rPr>
          <w:rFonts w:asciiTheme="minorHAnsi" w:hAnsiTheme="minorHAnsi"/>
          <w:b/>
        </w:rPr>
      </w:pPr>
    </w:p>
    <w:p w:rsidR="006E3F87" w:rsidRDefault="006E3F87" w:rsidP="00744A3B">
      <w:pPr>
        <w:pStyle w:val="a3"/>
        <w:spacing w:before="0" w:beforeAutospacing="0" w:after="0" w:afterAutospacing="0" w:line="309" w:lineRule="atLeast"/>
        <w:textAlignment w:val="baseline"/>
        <w:rPr>
          <w:rFonts w:asciiTheme="minorHAnsi" w:hAnsiTheme="minorHAnsi"/>
          <w:b/>
        </w:rPr>
      </w:pPr>
    </w:p>
    <w:p w:rsidR="006E3F87" w:rsidRDefault="006E3F87" w:rsidP="00744A3B">
      <w:pPr>
        <w:pStyle w:val="a3"/>
        <w:spacing w:before="0" w:beforeAutospacing="0" w:after="0" w:afterAutospacing="0" w:line="309" w:lineRule="atLeast"/>
        <w:textAlignment w:val="baseline"/>
        <w:rPr>
          <w:rFonts w:asciiTheme="minorHAnsi" w:hAnsiTheme="minorHAnsi"/>
          <w:b/>
        </w:rPr>
      </w:pPr>
    </w:p>
    <w:p w:rsidR="006E3F87" w:rsidRDefault="006E3F87" w:rsidP="00744A3B">
      <w:pPr>
        <w:pStyle w:val="a3"/>
        <w:spacing w:before="0" w:beforeAutospacing="0" w:after="0" w:afterAutospacing="0" w:line="309" w:lineRule="atLeast"/>
        <w:textAlignment w:val="baseline"/>
        <w:rPr>
          <w:rFonts w:asciiTheme="minorHAnsi" w:hAnsiTheme="minorHAnsi"/>
          <w:b/>
        </w:rPr>
      </w:pPr>
    </w:p>
    <w:p w:rsidR="006E3F87" w:rsidRDefault="006E3F87" w:rsidP="00744A3B">
      <w:pPr>
        <w:pStyle w:val="a3"/>
        <w:spacing w:before="0" w:beforeAutospacing="0" w:after="0" w:afterAutospacing="0" w:line="309" w:lineRule="atLeast"/>
        <w:textAlignment w:val="baseline"/>
        <w:rPr>
          <w:rFonts w:asciiTheme="minorHAnsi" w:hAnsiTheme="minorHAnsi"/>
          <w:b/>
        </w:rPr>
      </w:pPr>
    </w:p>
    <w:p w:rsidR="0053530F" w:rsidRPr="00C91800" w:rsidRDefault="0053530F" w:rsidP="00744A3B">
      <w:pPr>
        <w:pStyle w:val="a3"/>
        <w:spacing w:before="0" w:beforeAutospacing="0" w:after="0" w:afterAutospacing="0" w:line="309" w:lineRule="atLeast"/>
        <w:textAlignment w:val="baseline"/>
        <w:rPr>
          <w:rFonts w:asciiTheme="minorHAnsi" w:hAnsiTheme="minorHAnsi"/>
          <w:b/>
        </w:rPr>
      </w:pPr>
    </w:p>
    <w:p w:rsidR="00C91800" w:rsidRDefault="00C91800" w:rsidP="00744A3B">
      <w:pPr>
        <w:pStyle w:val="a3"/>
        <w:spacing w:before="0" w:beforeAutospacing="0" w:after="0" w:afterAutospacing="0" w:line="309" w:lineRule="atLeast"/>
        <w:textAlignment w:val="baseline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Инструкции по оплате для конкретных банков:</w:t>
      </w:r>
    </w:p>
    <w:p w:rsidR="00C91800" w:rsidRDefault="00C91800" w:rsidP="00C91800">
      <w:pPr>
        <w:numPr>
          <w:ilvl w:val="0"/>
          <w:numId w:val="9"/>
        </w:numPr>
        <w:spacing w:after="0" w:line="265" w:lineRule="atLeast"/>
        <w:ind w:left="262"/>
        <w:textAlignment w:val="baseline"/>
        <w:rPr>
          <w:rFonts w:ascii="Verdana" w:hAnsi="Verdana"/>
          <w:color w:val="000000"/>
          <w:sz w:val="18"/>
          <w:szCs w:val="18"/>
        </w:rPr>
      </w:pPr>
      <w:hyperlink r:id="rId10" w:history="1">
        <w:r>
          <w:rPr>
            <w:rStyle w:val="a4"/>
            <w:rFonts w:ascii="Verdana" w:hAnsi="Verdana"/>
            <w:color w:val="036CB5"/>
            <w:sz w:val="18"/>
            <w:szCs w:val="18"/>
          </w:rPr>
          <w:t>Альфа-Клик</w:t>
        </w:r>
      </w:hyperlink>
      <w:r>
        <w:rPr>
          <w:rFonts w:ascii="Verdana" w:hAnsi="Verdana"/>
          <w:color w:val="000000"/>
          <w:sz w:val="18"/>
          <w:szCs w:val="18"/>
        </w:rPr>
        <w:t>;</w:t>
      </w:r>
    </w:p>
    <w:p w:rsidR="00C91800" w:rsidRDefault="00C91800" w:rsidP="00C91800">
      <w:pPr>
        <w:numPr>
          <w:ilvl w:val="0"/>
          <w:numId w:val="9"/>
        </w:numPr>
        <w:spacing w:after="0" w:line="265" w:lineRule="atLeast"/>
        <w:ind w:left="262"/>
        <w:textAlignment w:val="baseline"/>
        <w:rPr>
          <w:rFonts w:ascii="Verdana" w:hAnsi="Verdana"/>
          <w:color w:val="000000"/>
          <w:sz w:val="18"/>
          <w:szCs w:val="18"/>
        </w:rPr>
      </w:pPr>
      <w:hyperlink r:id="rId11" w:history="1">
        <w:r>
          <w:rPr>
            <w:rStyle w:val="a4"/>
            <w:rFonts w:ascii="Verdana" w:hAnsi="Verdana"/>
            <w:color w:val="036CB5"/>
            <w:sz w:val="18"/>
            <w:szCs w:val="18"/>
          </w:rPr>
          <w:t>Интернет-банк "Русский Стандарт"</w:t>
        </w:r>
      </w:hyperlink>
      <w:r>
        <w:rPr>
          <w:rFonts w:ascii="Verdana" w:hAnsi="Verdana"/>
          <w:color w:val="000000"/>
          <w:sz w:val="18"/>
          <w:szCs w:val="18"/>
        </w:rPr>
        <w:t>;</w:t>
      </w:r>
    </w:p>
    <w:p w:rsidR="00C91800" w:rsidRDefault="00C91800" w:rsidP="00C91800">
      <w:pPr>
        <w:numPr>
          <w:ilvl w:val="0"/>
          <w:numId w:val="9"/>
        </w:numPr>
        <w:spacing w:after="0" w:line="265" w:lineRule="atLeast"/>
        <w:ind w:left="262"/>
        <w:textAlignment w:val="baseline"/>
        <w:rPr>
          <w:rFonts w:ascii="Verdana" w:hAnsi="Verdana"/>
          <w:color w:val="000000"/>
          <w:sz w:val="18"/>
          <w:szCs w:val="18"/>
        </w:rPr>
      </w:pPr>
      <w:hyperlink r:id="rId12" w:history="1">
        <w:proofErr w:type="spellStart"/>
        <w:r>
          <w:rPr>
            <w:rStyle w:val="a4"/>
            <w:rFonts w:ascii="Verdana" w:hAnsi="Verdana"/>
            <w:color w:val="036CB5"/>
            <w:sz w:val="18"/>
            <w:szCs w:val="18"/>
          </w:rPr>
          <w:t>Телебанк</w:t>
        </w:r>
        <w:proofErr w:type="spellEnd"/>
        <w:r>
          <w:rPr>
            <w:rStyle w:val="a4"/>
            <w:rFonts w:ascii="Verdana" w:hAnsi="Verdana"/>
            <w:color w:val="036CB5"/>
            <w:sz w:val="18"/>
            <w:szCs w:val="18"/>
          </w:rPr>
          <w:t xml:space="preserve"> ВТБ24</w:t>
        </w:r>
      </w:hyperlink>
      <w:r>
        <w:rPr>
          <w:rFonts w:ascii="Verdana" w:hAnsi="Verdana"/>
          <w:color w:val="000000"/>
          <w:sz w:val="18"/>
          <w:szCs w:val="18"/>
        </w:rPr>
        <w:t>;</w:t>
      </w:r>
    </w:p>
    <w:p w:rsidR="00C91800" w:rsidRDefault="00C91800" w:rsidP="00C91800">
      <w:pPr>
        <w:numPr>
          <w:ilvl w:val="0"/>
          <w:numId w:val="9"/>
        </w:numPr>
        <w:spacing w:after="0" w:line="265" w:lineRule="atLeast"/>
        <w:ind w:left="262"/>
        <w:textAlignment w:val="baseline"/>
        <w:rPr>
          <w:rFonts w:ascii="Verdana" w:hAnsi="Verdana"/>
          <w:color w:val="000000"/>
          <w:sz w:val="18"/>
          <w:szCs w:val="18"/>
        </w:rPr>
      </w:pPr>
      <w:hyperlink r:id="rId13" w:history="1">
        <w:proofErr w:type="spellStart"/>
        <w:r>
          <w:rPr>
            <w:rStyle w:val="a4"/>
            <w:rFonts w:ascii="Verdana" w:hAnsi="Verdana"/>
            <w:color w:val="036CB5"/>
            <w:sz w:val="18"/>
            <w:szCs w:val="18"/>
          </w:rPr>
          <w:t>PSB-Retail</w:t>
        </w:r>
        <w:proofErr w:type="spellEnd"/>
        <w:r>
          <w:rPr>
            <w:rStyle w:val="a4"/>
            <w:rFonts w:ascii="Verdana" w:hAnsi="Verdana"/>
            <w:color w:val="036CB5"/>
            <w:sz w:val="18"/>
            <w:szCs w:val="18"/>
          </w:rPr>
          <w:t xml:space="preserve"> </w:t>
        </w:r>
        <w:proofErr w:type="spellStart"/>
        <w:r>
          <w:rPr>
            <w:rStyle w:val="a4"/>
            <w:rFonts w:ascii="Verdana" w:hAnsi="Verdana"/>
            <w:color w:val="036CB5"/>
            <w:sz w:val="18"/>
            <w:szCs w:val="18"/>
          </w:rPr>
          <w:t>Промсвязьбанка</w:t>
        </w:r>
        <w:proofErr w:type="spellEnd"/>
      </w:hyperlink>
      <w:r>
        <w:rPr>
          <w:rFonts w:ascii="Verdana" w:hAnsi="Verdana"/>
          <w:color w:val="000000"/>
          <w:sz w:val="18"/>
          <w:szCs w:val="18"/>
        </w:rPr>
        <w:t>;</w:t>
      </w:r>
    </w:p>
    <w:p w:rsidR="00C91800" w:rsidRDefault="00C91800" w:rsidP="00C91800">
      <w:pPr>
        <w:numPr>
          <w:ilvl w:val="0"/>
          <w:numId w:val="9"/>
        </w:numPr>
        <w:spacing w:after="0" w:line="265" w:lineRule="atLeast"/>
        <w:ind w:left="262"/>
        <w:textAlignment w:val="baseline"/>
        <w:rPr>
          <w:rFonts w:ascii="Verdana" w:hAnsi="Verdana"/>
          <w:color w:val="000000"/>
          <w:sz w:val="18"/>
          <w:szCs w:val="18"/>
        </w:rPr>
      </w:pPr>
      <w:hyperlink r:id="rId14" w:history="1">
        <w:r>
          <w:rPr>
            <w:rStyle w:val="a4"/>
            <w:rFonts w:ascii="Verdana" w:hAnsi="Verdana"/>
            <w:color w:val="036CB5"/>
            <w:sz w:val="18"/>
            <w:szCs w:val="18"/>
          </w:rPr>
          <w:t xml:space="preserve">Сбербанк </w:t>
        </w:r>
        <w:proofErr w:type="spellStart"/>
        <w:r>
          <w:rPr>
            <w:rStyle w:val="a4"/>
            <w:rFonts w:ascii="Verdana" w:hAnsi="Verdana"/>
            <w:color w:val="036CB5"/>
            <w:sz w:val="18"/>
            <w:szCs w:val="18"/>
          </w:rPr>
          <w:t>Онлайн</w:t>
        </w:r>
        <w:proofErr w:type="spellEnd"/>
      </w:hyperlink>
      <w:r>
        <w:rPr>
          <w:rFonts w:ascii="Verdana" w:hAnsi="Verdana"/>
          <w:color w:val="000000"/>
          <w:sz w:val="18"/>
          <w:szCs w:val="18"/>
        </w:rPr>
        <w:t>.</w:t>
      </w:r>
    </w:p>
    <w:p w:rsidR="00C91800" w:rsidRPr="00C91800" w:rsidRDefault="00C91800" w:rsidP="00744A3B">
      <w:pPr>
        <w:pStyle w:val="a3"/>
        <w:spacing w:before="0" w:beforeAutospacing="0" w:after="0" w:afterAutospacing="0" w:line="309" w:lineRule="atLeast"/>
        <w:textAlignment w:val="baseline"/>
        <w:rPr>
          <w:rFonts w:asciiTheme="minorHAnsi" w:hAnsiTheme="minorHAnsi"/>
          <w:b/>
        </w:rPr>
      </w:pPr>
    </w:p>
    <w:sectPr w:rsidR="00C91800" w:rsidRPr="00C91800" w:rsidSect="006C0DE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7A9"/>
    <w:multiLevelType w:val="multilevel"/>
    <w:tmpl w:val="B84E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D75CB"/>
    <w:multiLevelType w:val="multilevel"/>
    <w:tmpl w:val="991C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F70BB"/>
    <w:multiLevelType w:val="multilevel"/>
    <w:tmpl w:val="ED10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54869"/>
    <w:multiLevelType w:val="multilevel"/>
    <w:tmpl w:val="6700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6A27A2"/>
    <w:multiLevelType w:val="multilevel"/>
    <w:tmpl w:val="67AA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99070C"/>
    <w:multiLevelType w:val="hybridMultilevel"/>
    <w:tmpl w:val="F244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A7E2A"/>
    <w:multiLevelType w:val="multilevel"/>
    <w:tmpl w:val="B1C2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897116"/>
    <w:multiLevelType w:val="multilevel"/>
    <w:tmpl w:val="32EA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F93A1F"/>
    <w:multiLevelType w:val="multilevel"/>
    <w:tmpl w:val="E02C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E221F"/>
    <w:rsid w:val="001E221F"/>
    <w:rsid w:val="00204A4A"/>
    <w:rsid w:val="00366175"/>
    <w:rsid w:val="00432493"/>
    <w:rsid w:val="00435041"/>
    <w:rsid w:val="00507201"/>
    <w:rsid w:val="0053530F"/>
    <w:rsid w:val="006C0DE5"/>
    <w:rsid w:val="006E3F87"/>
    <w:rsid w:val="006F72C9"/>
    <w:rsid w:val="007200F9"/>
    <w:rsid w:val="00732239"/>
    <w:rsid w:val="00744A3B"/>
    <w:rsid w:val="00946CB8"/>
    <w:rsid w:val="00976C2A"/>
    <w:rsid w:val="00C3720E"/>
    <w:rsid w:val="00C91800"/>
    <w:rsid w:val="00DE5B51"/>
    <w:rsid w:val="00E407BE"/>
    <w:rsid w:val="00FC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01"/>
  </w:style>
  <w:style w:type="paragraph" w:styleId="1">
    <w:name w:val="heading 1"/>
    <w:basedOn w:val="a"/>
    <w:next w:val="a"/>
    <w:link w:val="10"/>
    <w:uiPriority w:val="9"/>
    <w:qFormat/>
    <w:rsid w:val="006C0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E2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E22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22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21F"/>
  </w:style>
  <w:style w:type="character" w:styleId="a4">
    <w:name w:val="Hyperlink"/>
    <w:basedOn w:val="a0"/>
    <w:uiPriority w:val="99"/>
    <w:semiHidden/>
    <w:unhideWhenUsed/>
    <w:rsid w:val="001E22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E22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20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A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4A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0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num">
    <w:name w:val="enum"/>
    <w:basedOn w:val="a0"/>
    <w:rsid w:val="006C0DE5"/>
  </w:style>
  <w:style w:type="character" w:styleId="a8">
    <w:name w:val="Emphasis"/>
    <w:basedOn w:val="a0"/>
    <w:uiPriority w:val="20"/>
    <w:qFormat/>
    <w:rsid w:val="006C0DE5"/>
    <w:rPr>
      <w:i/>
      <w:iCs/>
    </w:rPr>
  </w:style>
  <w:style w:type="character" w:styleId="a9">
    <w:name w:val="Strong"/>
    <w:basedOn w:val="a0"/>
    <w:uiPriority w:val="22"/>
    <w:qFormat/>
    <w:rsid w:val="006C0D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936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161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7302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104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606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076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604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455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4493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642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726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7964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1259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718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195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371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127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900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099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714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004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652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1399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919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946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25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463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281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148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444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919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111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929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446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88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675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507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822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213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609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3001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348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981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255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493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957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555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970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0387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008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053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165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704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124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089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iki.webmoney.ru/projects/webmoney/wiki/%D0%9A%D0%B0%D0%BA_%D0%BE%D0%BF%D0%BB%D0%B0%D1%82%D0%B8%D1%82%D1%8C_%D1%87%D0%B5%D1%80%D0%B5%D0%B7_PSB-Retail_%D0%9F%D1%80%D0%BE%D0%BC%D1%81%D0%B2%D1%8F%D0%B7%D1%8C%D0%B1%D0%B0%D0%BD%D0%BA%D0%B0_%D0%B1%D0%B5%D0%B7_%D1%80%D0%B5%D0%B3%D0%B8%D1%81%D1%82%D1%80%D0%B0%D1%86%D0%B8%D0%B8_%D0%B2_%D1%81%D0%B8%D1%81%D1%82%D0%B5%D0%BC%D0%B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iki.webmoney.ru/projects/webmoney/wiki/%D0%9A%D0%B0%D0%BA_%D0%BE%D0%BF%D0%BB%D0%B0%D1%82%D0%B8%D1%82%D1%8C_%D1%87%D0%B5%D1%80%D0%B5%D0%B7_%D0%A2%D0%B5%D0%BB%D0%B5%D0%B1%D0%B0%D0%BD%D0%BA_%D0%92%D0%A2%D0%9124_%D0%B1%D0%B5%D0%B7_%D1%80%D0%B5%D0%B3%D0%B8%D1%81%D1%82%D1%80%D0%B0%D1%86%D0%B8%D0%B8_%D0%B2_%D1%81%D0%B8%D1%81%D1%82%D0%B5%D0%BC%D0%B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iki.webmoney.ru/projects/webmoney/wiki/%D0%9A%D0%B0%D0%BA_%D0%BE%D0%BF%D0%BB%D0%B0%D1%82%D0%B8%D1%82%D1%8C_%D1%87%D0%B5%D1%80%D0%B5%D0%B7_%D0%B8%D0%BD%D1%82%D0%B5%D1%80%D0%BD%D0%B5%D1%82-%D0%B1%D0%B0%D0%BD%D0%BA_%D0%A0%D1%83%D1%81%D1%81%D0%BA%D0%BE%D0%B3%D0%BE_%D0%A1%D1%82%D0%B0%D0%BD%D0%B4%D0%B0%D1%80%D1%82%D0%B0_%D0%B1%D0%B5%D0%B7_%D1%80%D0%B5%D0%B3%D0%B8%D1%81%D1%82%D1%80%D0%B0%D1%86%D0%B8%D0%B8_%D0%B2_%D1%81%D0%B8%D1%81%D1%82%D0%B5%D0%BC%D0%B5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iki.webmoney.ru/projects/webmoney/wiki/%D0%9A%D0%B0%D0%BA_%D0%BE%D0%BF%D0%BB%D0%B0%D1%82%D0%B8%D1%82%D1%8C_%D1%87%D0%B5%D1%80%D0%B5%D0%B7_%D0%B8%D0%BD%D1%82%D0%B5%D1%80%D0%BD%D0%B5%D1%82-%D0%B1%D0%B0%D0%BD%D0%BA_%D0%90%D0%BB%D1%8C%D1%84%D0%B0-%D0%9A%D0%BB%D0%B8%D0%BA_%D0%B1%D0%B5%D0%B7_%D1%80%D0%B5%D0%B3%D0%B8%D1%81%D1%82%D1%80%D0%B0%D1%86%D0%B8%D0%B8_%D0%B2_%D1%81%D0%B8%D1%81%D1%82%D0%B5%D0%BC%D0%B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iki.webmoney.ru/projects/webmoney/wiki/%D0%9A%D0%B0%D0%BA_%D0%BE%D0%BF%D0%BB%D0%B0%D1%82%D0%B8%D1%82%D1%8C_%D1%87%D0%B5%D1%80%D0%B5%D0%B7_%D0%A1%D0%B1%D0%B5%D1%80%D0%B1%D0%B0%D0%BD%D0%BA_%D0%9E%D0%BD%D0%BB%D0%B0%D0%B9%D0%BD_%D0%B1%D0%B5%D0%B7_%D1%80%D0%B5%D0%B3%D0%B8%D1%81%D1%82%D1%80%D0%B0%D1%86%D0%B8%D0%B8_%D0%B2_%D1%81%D0%B8%D1%81%D1%82%D0%B5%D0%BC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2015-03-29T17:46:00Z</dcterms:created>
  <dcterms:modified xsi:type="dcterms:W3CDTF">2015-03-29T18:01:00Z</dcterms:modified>
</cp:coreProperties>
</file>